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FE3E7C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765EF">
        <w:rPr>
          <w:rFonts w:ascii="Tahoma" w:hAnsi="Tahoma" w:cs="Tahoma"/>
          <w:b/>
          <w:color w:val="000000"/>
          <w:sz w:val="20"/>
          <w:szCs w:val="20"/>
        </w:rPr>
        <w:t xml:space="preserve">  7.574  din 25 martie </w:t>
      </w:r>
      <w:r w:rsidR="004054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</w:t>
      </w:r>
      <w:r w:rsidR="00B765EF">
        <w:rPr>
          <w:rFonts w:ascii="Tahoma" w:hAnsi="Tahoma" w:cs="Tahoma"/>
          <w:b/>
          <w:color w:val="333333"/>
        </w:rPr>
        <w:t>, 25 martie</w:t>
      </w:r>
      <w:r w:rsidR="00AB7A2A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Nr. </w:t>
      </w:r>
      <w:r w:rsidR="00B765EF">
        <w:rPr>
          <w:rFonts w:ascii="Tahoma" w:hAnsi="Tahoma" w:cs="Tahoma"/>
          <w:b/>
          <w:bCs/>
          <w:color w:val="333333"/>
        </w:rPr>
        <w:t xml:space="preserve"> 283 </w:t>
      </w:r>
      <w:r w:rsidR="00D04F46" w:rsidRPr="00D04F46">
        <w:rPr>
          <w:rFonts w:ascii="Tahoma" w:hAnsi="Tahoma" w:cs="Tahoma"/>
          <w:b/>
          <w:bCs/>
          <w:color w:val="333333"/>
        </w:rPr>
        <w:t>din</w:t>
      </w:r>
      <w:r w:rsidR="00B765EF">
        <w:rPr>
          <w:rFonts w:ascii="Tahoma" w:hAnsi="Tahoma" w:cs="Tahoma"/>
          <w:b/>
          <w:bCs/>
          <w:color w:val="333333"/>
        </w:rPr>
        <w:t xml:space="preserve"> 23</w:t>
      </w:r>
      <w:r w:rsidR="00D04F46" w:rsidRPr="00D04F46">
        <w:rPr>
          <w:rFonts w:ascii="Tahoma" w:hAnsi="Tahoma" w:cs="Tahoma"/>
          <w:b/>
          <w:bCs/>
          <w:color w:val="333333"/>
        </w:rPr>
        <w:t xml:space="preserve"> </w:t>
      </w:r>
      <w:r w:rsidR="00B765EF">
        <w:rPr>
          <w:rFonts w:ascii="Tahoma" w:hAnsi="Tahoma" w:cs="Tahoma"/>
          <w:b/>
          <w:bCs/>
          <w:color w:val="333333"/>
        </w:rPr>
        <w:t>martie</w:t>
      </w:r>
      <w:r w:rsidR="00AB7A2A">
        <w:rPr>
          <w:rFonts w:ascii="Tahoma" w:hAnsi="Tahoma" w:cs="Tahoma"/>
          <w:b/>
          <w:bCs/>
          <w:color w:val="333333"/>
        </w:rPr>
        <w:t xml:space="preserve"> 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B765EF" w:rsidRPr="00B765EF" w:rsidRDefault="00250349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</w:t>
      </w:r>
      <w:r w:rsidR="00B765EF" w:rsidRPr="00B765EF">
        <w:rPr>
          <w:rFonts w:ascii="Tahoma" w:hAnsi="Tahoma" w:cs="Tahoma"/>
          <w:b/>
          <w:color w:val="333333"/>
        </w:rPr>
        <w:t>1. Proiect de hotărâre privind aprobarea predării către Ministerul Dezvoltării Regionale și Administrației Publice prin Compania Națională de investiții C.N.I. S.A. a amplasamentului constând în teren pe Strada Nicolae Iorga Nr. 5 și asigurarea condițiilor în vederea executării obiectivului de investiții Construire sală de educație fizică școlară pe Strada Nicolae Iorga Nr. 5, Municipiul Dej, județul Cluj.</w:t>
      </w:r>
    </w:p>
    <w:p w:rsidR="00B765EF" w:rsidRPr="00B765EF" w:rsidRDefault="00B765EF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B765EF">
        <w:rPr>
          <w:rFonts w:ascii="Tahoma" w:hAnsi="Tahoma" w:cs="Tahoma"/>
          <w:b/>
          <w:color w:val="333333"/>
        </w:rPr>
        <w:t xml:space="preserve">2. Proiect de hotărâre privind aprobarea </w:t>
      </w:r>
      <w:r w:rsidRPr="00B765EF">
        <w:rPr>
          <w:rFonts w:ascii="Tahoma" w:hAnsi="Tahoma" w:cs="Tahoma"/>
          <w:b/>
          <w:bCs/>
          <w:color w:val="333333"/>
        </w:rPr>
        <w:t>mandatării domnului consilier local Anca Nelu  pentru a reprezenta interesele Consiliului Local al Municipiului Dej în cadrul Adunării Generale Ordinare a Acţionarilor S.C. TETAROM S.A. din data de  1 aprilie 2016.</w:t>
      </w:r>
    </w:p>
    <w:p w:rsidR="00B765EF" w:rsidRPr="00B765EF" w:rsidRDefault="00B765EF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B765EF">
        <w:rPr>
          <w:rFonts w:ascii="Tahoma" w:hAnsi="Tahoma" w:cs="Tahoma"/>
          <w:b/>
          <w:bCs/>
          <w:color w:val="333333"/>
        </w:rPr>
        <w:t>3. Proiect de hotărâre privind aprobarea plății diferenței de preț pentru transportul deșeurilor menajere din Municipiul Dej la rampa din Odorheiu Secuiesc.</w:t>
      </w:r>
    </w:p>
    <w:p w:rsidR="00B765EF" w:rsidRPr="00B765EF" w:rsidRDefault="00B765EF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B765EF">
        <w:rPr>
          <w:rFonts w:ascii="Tahoma" w:hAnsi="Tahoma" w:cs="Tahoma"/>
          <w:b/>
          <w:color w:val="333333"/>
        </w:rPr>
        <w:tab/>
      </w: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405407">
        <w:rPr>
          <w:rFonts w:ascii="Tahoma" w:eastAsia="Calibri" w:hAnsi="Tahoma" w:cs="Tahoma"/>
          <w:b/>
          <w:lang w:eastAsia="en-US"/>
        </w:rPr>
        <w:t>14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>do</w:t>
      </w:r>
      <w:r w:rsidR="00B765EF">
        <w:rPr>
          <w:rFonts w:ascii="Tahoma" w:eastAsia="Calibri" w:hAnsi="Tahoma" w:cs="Tahoma"/>
          <w:b/>
          <w:u w:val="single"/>
          <w:lang w:eastAsia="en-US"/>
        </w:rPr>
        <w:t>amna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B765EF">
        <w:rPr>
          <w:rFonts w:ascii="Tahoma" w:eastAsia="Calibri" w:hAnsi="Tahoma" w:cs="Tahoma"/>
          <w:b/>
          <w:u w:val="single"/>
          <w:lang w:eastAsia="en-US"/>
        </w:rPr>
        <w:t>Kovrig Anamaria Magdalena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AB7A2A">
        <w:rPr>
          <w:rFonts w:ascii="Tahoma" w:hAnsi="Tahoma" w:cs="Tahoma"/>
          <w:b/>
          <w:color w:val="333333"/>
          <w:u w:val="single"/>
        </w:rPr>
        <w:t xml:space="preserve">domnii consilieri: </w:t>
      </w:r>
      <w:r w:rsidR="00405407">
        <w:rPr>
          <w:rFonts w:ascii="Tahoma" w:hAnsi="Tahoma" w:cs="Tahoma"/>
          <w:b/>
          <w:color w:val="333333"/>
          <w:u w:val="single"/>
        </w:rPr>
        <w:t xml:space="preserve">Federiga Florin, </w:t>
      </w:r>
      <w:r w:rsidR="00B765EF">
        <w:rPr>
          <w:rFonts w:ascii="Tahoma" w:hAnsi="Tahoma" w:cs="Tahoma"/>
          <w:b/>
          <w:color w:val="333333"/>
          <w:u w:val="single"/>
        </w:rPr>
        <w:t xml:space="preserve">Buburuz Simion Florin, Bonta Dan Silviu și doamna consilier Alexandru Melinda Gabriela,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B765EF" w:rsidRPr="00B765EF" w:rsidRDefault="00B765EF" w:rsidP="00B765EF">
      <w:pPr>
        <w:ind w:firstLine="284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ab/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38 </w:t>
      </w:r>
      <w:r w:rsidRPr="00B765EF">
        <w:rPr>
          <w:rFonts w:ascii="Tahoma" w:hAnsi="Tahoma" w:cs="Tahoma"/>
          <w:b/>
          <w:bCs/>
          <w:color w:val="333333"/>
        </w:rPr>
        <w:t>privind aprobarea predării către Ministerul Dezvoltării Regionale și Administrației Publice prin Compania Națională de investiții C.N.I. S.A. a amplasamentului constând în teren pe Strada Nicolae Iorga Nr. 5 și asigurarea condițiilor în vederea executării obiectivului de investiții Construire sală de educație fizică școlară pe Strada Nicolae Iorga Nr. 5, Municipiul Dej, județul Cluj.</w:t>
      </w:r>
    </w:p>
    <w:p w:rsidR="00B765EF" w:rsidRPr="00B765EF" w:rsidRDefault="00B765EF" w:rsidP="00B765EF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>
        <w:rPr>
          <w:rFonts w:ascii="Tahoma" w:hAnsi="Tahoma" w:cs="Tahoma"/>
          <w:b/>
          <w:color w:val="333333"/>
        </w:rPr>
        <w:t>Votat 14</w:t>
      </w:r>
      <w:r w:rsidRPr="00B765EF">
        <w:rPr>
          <w:rFonts w:ascii="Tahoma" w:hAnsi="Tahoma" w:cs="Tahoma"/>
          <w:b/>
          <w:color w:val="333333"/>
        </w:rPr>
        <w:t xml:space="preserve"> voturi ”pentru” unanimitate;</w:t>
      </w:r>
    </w:p>
    <w:p w:rsidR="00B765EF" w:rsidRPr="00B765EF" w:rsidRDefault="00B765EF" w:rsidP="00B765EF">
      <w:pPr>
        <w:ind w:firstLine="284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color w:val="333333"/>
        </w:rPr>
        <w:tab/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39 </w:t>
      </w:r>
      <w:r w:rsidRPr="00B765EF">
        <w:rPr>
          <w:rFonts w:ascii="Tahoma" w:hAnsi="Tahoma" w:cs="Tahoma"/>
          <w:b/>
          <w:bCs/>
          <w:color w:val="333333"/>
        </w:rPr>
        <w:t>privind aprobarea mandatării domnului consilier local Anca Nelu  pentru a reprezenta interesele Consiliului Local al Municipiului Dej în cadrul Adunării Generale Ordinare a Acţionarilor S.C. TETAROM S.A. din data de  1 aprilie 2016.</w:t>
      </w:r>
    </w:p>
    <w:p w:rsidR="00B765EF" w:rsidRDefault="00B765EF" w:rsidP="00B765EF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 w:rsidRPr="00B765EF">
        <w:rPr>
          <w:rFonts w:ascii="Tahoma" w:hAnsi="Tahoma" w:cs="Tahoma"/>
          <w:b/>
          <w:color w:val="333333"/>
        </w:rPr>
        <w:t>Votat 14 voturi ”pentru” unanimitate;</w:t>
      </w:r>
    </w:p>
    <w:p w:rsidR="00B765EF" w:rsidRPr="00B765EF" w:rsidRDefault="00B765EF" w:rsidP="00B765EF">
      <w:pPr>
        <w:ind w:firstLine="708"/>
        <w:contextualSpacing/>
        <w:jc w:val="both"/>
        <w:rPr>
          <w:rFonts w:ascii="Tahoma" w:hAnsi="Tahoma" w:cs="Tahoma"/>
          <w:b/>
          <w:bCs/>
          <w:color w:val="333333"/>
        </w:rPr>
      </w:pP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40 </w:t>
      </w:r>
      <w:r w:rsidRPr="00B765EF">
        <w:rPr>
          <w:rFonts w:ascii="Tahoma" w:hAnsi="Tahoma" w:cs="Tahoma"/>
          <w:b/>
          <w:bCs/>
          <w:color w:val="333333"/>
        </w:rPr>
        <w:t>privind aprobarea plății diferenței de preț pentru transportul deșeurilor menajere din Municipiul Dej la rampa din Odorheiu Secuiesc.</w:t>
      </w:r>
    </w:p>
    <w:p w:rsidR="00B765EF" w:rsidRPr="00B765EF" w:rsidRDefault="00B765EF" w:rsidP="00B765EF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b/>
          <w:color w:val="333333"/>
        </w:rPr>
        <w:t>Votat 10</w:t>
      </w:r>
      <w:r w:rsidRPr="00B765EF">
        <w:rPr>
          <w:rFonts w:ascii="Tahoma" w:hAnsi="Tahoma" w:cs="Tahoma"/>
          <w:b/>
          <w:color w:val="333333"/>
        </w:rPr>
        <w:t xml:space="preserve"> voturi ”pentru”</w:t>
      </w:r>
      <w:r>
        <w:rPr>
          <w:rFonts w:ascii="Tahoma" w:hAnsi="Tahoma" w:cs="Tahoma"/>
          <w:b/>
          <w:color w:val="333333"/>
        </w:rPr>
        <w:t xml:space="preserve">, 4 ”abțineri”, </w:t>
      </w:r>
      <w:r w:rsidRPr="00B765EF">
        <w:rPr>
          <w:rFonts w:ascii="Tahoma" w:hAnsi="Tahoma" w:cs="Tahoma"/>
          <w:b/>
          <w:color w:val="333333"/>
          <w:u w:val="single"/>
        </w:rPr>
        <w:t>domnii consilieri: Butuza Marius Cornel, Rusu Vasile Călin, Varga Lorand Iuliu și doamna consilier Kovrig Anamaria Magdalena</w:t>
      </w:r>
      <w:r>
        <w:rPr>
          <w:rFonts w:ascii="Tahoma" w:hAnsi="Tahoma" w:cs="Tahoma"/>
          <w:b/>
          <w:color w:val="333333"/>
          <w:u w:val="single"/>
        </w:rPr>
        <w:t>.</w:t>
      </w:r>
    </w:p>
    <w:p w:rsidR="00C9201F" w:rsidRPr="00B765E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  <w:u w:val="single"/>
        </w:rPr>
      </w:pPr>
    </w:p>
    <w:p w:rsidR="00AB7A2A" w:rsidRDefault="00AB7A2A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lastRenderedPageBreak/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B765EF">
        <w:rPr>
          <w:rFonts w:ascii="Tahoma" w:hAnsi="Tahoma" w:cs="Tahoma"/>
          <w:b/>
          <w:color w:val="333333"/>
        </w:rPr>
        <w:t xml:space="preserve">         </w:t>
      </w:r>
      <w:r>
        <w:rPr>
          <w:rFonts w:ascii="Tahoma" w:hAnsi="Tahoma" w:cs="Tahoma"/>
          <w:b/>
          <w:color w:val="333333"/>
        </w:rPr>
        <w:t xml:space="preserve"> </w:t>
      </w:r>
      <w:r w:rsidR="00B765EF">
        <w:rPr>
          <w:rFonts w:ascii="Tahoma" w:hAnsi="Tahoma" w:cs="Tahoma"/>
          <w:b/>
          <w:color w:val="333333"/>
        </w:rPr>
        <w:t xml:space="preserve">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B765EF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Kovrig Anamaria Magdalena</w:t>
      </w:r>
      <w:r w:rsidR="0019481A">
        <w:rPr>
          <w:rFonts w:ascii="Tahoma" w:hAnsi="Tahoma" w:cs="Tahoma"/>
          <w:b/>
          <w:color w:val="333333"/>
        </w:rPr>
        <w:t xml:space="preserve">                        </w:t>
      </w:r>
      <w:r>
        <w:rPr>
          <w:rFonts w:ascii="Tahoma" w:hAnsi="Tahoma" w:cs="Tahoma"/>
          <w:b/>
          <w:color w:val="333333"/>
        </w:rPr>
        <w:t xml:space="preserve">           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F4" w:rsidRDefault="00717AF4" w:rsidP="002520F0">
      <w:pPr>
        <w:pStyle w:val="Antet"/>
      </w:pPr>
      <w:r>
        <w:separator/>
      </w:r>
    </w:p>
  </w:endnote>
  <w:endnote w:type="continuationSeparator" w:id="0">
    <w:p w:rsidR="00717AF4" w:rsidRDefault="00717AF4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F4" w:rsidRDefault="00717AF4" w:rsidP="002520F0">
      <w:pPr>
        <w:pStyle w:val="Antet"/>
      </w:pPr>
      <w:r>
        <w:separator/>
      </w:r>
    </w:p>
  </w:footnote>
  <w:footnote w:type="continuationSeparator" w:id="0">
    <w:p w:rsidR="00717AF4" w:rsidRDefault="00717AF4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407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C738E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17AF4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399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0BB8"/>
    <w:rsid w:val="008B1B9F"/>
    <w:rsid w:val="008B4FC0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60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5EF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A7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E7C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7EAF49-6B20-4456-BF16-E6A5E06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2016-02-04T22:00:00+00:00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2878E-D4E8-4950-95EB-027C1ED6B5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468B0B8-7E5E-43FF-8228-182390B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3430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2015-09-18T06:02:00Z</cp:lastPrinted>
  <dcterms:created xsi:type="dcterms:W3CDTF">2016-03-28T07:58:00Z</dcterms:created>
  <dcterms:modified xsi:type="dcterms:W3CDTF">2016-03-28T07:58:00Z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